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F65FC" w14:textId="77777777" w:rsidR="0051474D" w:rsidRDefault="0051474D" w:rsidP="008610C6">
      <w:pPr>
        <w:pStyle w:val="Tytu"/>
        <w:rPr>
          <w:sz w:val="22"/>
          <w:szCs w:val="22"/>
        </w:rPr>
      </w:pPr>
    </w:p>
    <w:p w14:paraId="3D485C40" w14:textId="77777777" w:rsidR="008610C6" w:rsidRPr="00DD1530" w:rsidRDefault="008610C6" w:rsidP="008610C6">
      <w:pPr>
        <w:pStyle w:val="Tytu"/>
        <w:rPr>
          <w:sz w:val="22"/>
          <w:szCs w:val="22"/>
        </w:rPr>
      </w:pPr>
      <w:r w:rsidRPr="00DD1530">
        <w:rPr>
          <w:sz w:val="22"/>
          <w:szCs w:val="22"/>
        </w:rPr>
        <w:t>UMOWA</w:t>
      </w:r>
    </w:p>
    <w:p w14:paraId="7138B560" w14:textId="55291CC1" w:rsidR="008610C6" w:rsidRPr="00E570FB" w:rsidRDefault="008610C6" w:rsidP="00E570FB">
      <w:pPr>
        <w:pStyle w:val="Podtytu"/>
        <w:rPr>
          <w:b/>
          <w:sz w:val="22"/>
          <w:szCs w:val="22"/>
        </w:rPr>
      </w:pPr>
      <w:r w:rsidRPr="00E77238">
        <w:rPr>
          <w:b/>
          <w:sz w:val="22"/>
          <w:szCs w:val="22"/>
        </w:rPr>
        <w:t>na korzystanie z energii elektrycznej na działce</w:t>
      </w:r>
    </w:p>
    <w:p w14:paraId="2793110C" w14:textId="77777777" w:rsidR="00E77238" w:rsidRPr="00DD1530" w:rsidRDefault="00E77238" w:rsidP="00B52613">
      <w:pPr>
        <w:spacing w:after="0"/>
        <w:jc w:val="both"/>
        <w:rPr>
          <w:rFonts w:ascii="Times New Roman" w:hAnsi="Times New Roman"/>
        </w:rPr>
      </w:pPr>
    </w:p>
    <w:p w14:paraId="6F107437" w14:textId="504846A9" w:rsidR="008610C6" w:rsidRDefault="008610C6" w:rsidP="00B52613">
      <w:pPr>
        <w:spacing w:after="0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Zawarta w dniu ....................20</w:t>
      </w:r>
      <w:r w:rsidR="009E1B9A">
        <w:rPr>
          <w:rFonts w:ascii="Times New Roman" w:hAnsi="Times New Roman"/>
        </w:rPr>
        <w:t>2.</w:t>
      </w:r>
      <w:r w:rsidRPr="00DD1530">
        <w:rPr>
          <w:rFonts w:ascii="Times New Roman" w:hAnsi="Times New Roman"/>
        </w:rPr>
        <w:t>..r.  pomiędzy Zarządem</w:t>
      </w:r>
      <w:r w:rsidR="00B52613">
        <w:rPr>
          <w:rFonts w:ascii="Times New Roman" w:hAnsi="Times New Roman"/>
        </w:rPr>
        <w:t xml:space="preserve"> Rodzinnego Ogrodu Działkowego im. Kalinka w Dolaszewie</w:t>
      </w:r>
      <w:r w:rsidRPr="00DD1530">
        <w:rPr>
          <w:rFonts w:ascii="Times New Roman" w:hAnsi="Times New Roman"/>
        </w:rPr>
        <w:t xml:space="preserve"> zwanym dalej „</w:t>
      </w:r>
      <w:r w:rsidRPr="00DD1530">
        <w:rPr>
          <w:rFonts w:ascii="Times New Roman" w:hAnsi="Times New Roman"/>
          <w:b/>
        </w:rPr>
        <w:t>Zarządem</w:t>
      </w:r>
      <w:r w:rsidRPr="00DD1530">
        <w:rPr>
          <w:rFonts w:ascii="Times New Roman" w:hAnsi="Times New Roman"/>
        </w:rPr>
        <w:t>”</w:t>
      </w:r>
      <w:r w:rsidR="00B52613">
        <w:rPr>
          <w:rFonts w:ascii="Times New Roman" w:hAnsi="Times New Roman"/>
        </w:rPr>
        <w:t>,</w:t>
      </w:r>
      <w:r w:rsidRPr="00DD1530">
        <w:rPr>
          <w:rFonts w:ascii="Times New Roman" w:hAnsi="Times New Roman"/>
        </w:rPr>
        <w:t xml:space="preserve"> reprezentowanym przez Prezesa Mariana Ostaszewskiego</w:t>
      </w:r>
      <w:r w:rsidR="004324E6">
        <w:rPr>
          <w:rFonts w:ascii="Times New Roman" w:hAnsi="Times New Roman"/>
        </w:rPr>
        <w:t xml:space="preserve"> oraz Wiceprezesa Piotra Burego </w:t>
      </w:r>
      <w:r w:rsidRPr="00DD1530">
        <w:rPr>
          <w:rFonts w:ascii="Times New Roman" w:hAnsi="Times New Roman"/>
        </w:rPr>
        <w:t>a</w:t>
      </w:r>
      <w:r w:rsidR="004324E6">
        <w:rPr>
          <w:rFonts w:ascii="Times New Roman" w:hAnsi="Times New Roman"/>
        </w:rPr>
        <w:t xml:space="preserve"> </w:t>
      </w:r>
      <w:r w:rsidR="00B52613">
        <w:rPr>
          <w:rFonts w:ascii="Times New Roman" w:hAnsi="Times New Roman"/>
        </w:rPr>
        <w:t>Panią/</w:t>
      </w:r>
      <w:r w:rsidR="004324E6">
        <w:rPr>
          <w:rFonts w:ascii="Times New Roman" w:hAnsi="Times New Roman"/>
        </w:rPr>
        <w:t>P</w:t>
      </w:r>
      <w:r w:rsidR="00B52613">
        <w:rPr>
          <w:rFonts w:ascii="Times New Roman" w:hAnsi="Times New Roman"/>
        </w:rPr>
        <w:t>anem ……………………………………… zamieszkałą(</w:t>
      </w:r>
      <w:proofErr w:type="spellStart"/>
      <w:r w:rsidR="00B52613">
        <w:rPr>
          <w:rFonts w:ascii="Times New Roman" w:hAnsi="Times New Roman"/>
        </w:rPr>
        <w:t>ym</w:t>
      </w:r>
      <w:proofErr w:type="spellEnd"/>
      <w:r w:rsidR="00B52613">
        <w:rPr>
          <w:rFonts w:ascii="Times New Roman" w:hAnsi="Times New Roman"/>
        </w:rPr>
        <w:t>) w .</w:t>
      </w:r>
      <w:r w:rsidRPr="00DD1530">
        <w:rPr>
          <w:rFonts w:ascii="Times New Roman" w:hAnsi="Times New Roman"/>
        </w:rPr>
        <w:t>………............</w:t>
      </w:r>
      <w:r w:rsidR="00B52613">
        <w:rPr>
          <w:rFonts w:ascii="Times New Roman" w:hAnsi="Times New Roman"/>
        </w:rPr>
        <w:t>..</w:t>
      </w:r>
      <w:r w:rsidRPr="00DD1530">
        <w:rPr>
          <w:rFonts w:ascii="Times New Roman" w:hAnsi="Times New Roman"/>
        </w:rPr>
        <w:t>........</w:t>
      </w:r>
      <w:r w:rsidR="00B52613">
        <w:rPr>
          <w:rFonts w:ascii="Times New Roman" w:hAnsi="Times New Roman"/>
        </w:rPr>
        <w:t>..........</w:t>
      </w:r>
      <w:r w:rsidRPr="00DD1530">
        <w:rPr>
          <w:rFonts w:ascii="Times New Roman" w:hAnsi="Times New Roman"/>
        </w:rPr>
        <w:t>................................. dzierżawcą działka nr .............</w:t>
      </w:r>
      <w:r w:rsidR="00B52613">
        <w:rPr>
          <w:rFonts w:ascii="Times New Roman" w:hAnsi="Times New Roman"/>
        </w:rPr>
        <w:t>.</w:t>
      </w:r>
      <w:r w:rsidRPr="00DD1530">
        <w:rPr>
          <w:rFonts w:ascii="Times New Roman" w:hAnsi="Times New Roman"/>
        </w:rPr>
        <w:t xml:space="preserve"> nr tel. ..........................................</w:t>
      </w:r>
      <w:r w:rsidR="0003688C">
        <w:rPr>
          <w:rFonts w:ascii="Times New Roman" w:hAnsi="Times New Roman"/>
        </w:rPr>
        <w:t>....</w:t>
      </w:r>
      <w:r w:rsidRPr="00DD1530">
        <w:rPr>
          <w:rFonts w:ascii="Times New Roman" w:hAnsi="Times New Roman"/>
        </w:rPr>
        <w:t>. zwanym dalej „</w:t>
      </w:r>
      <w:r w:rsidRPr="00DD1530">
        <w:rPr>
          <w:rFonts w:ascii="Times New Roman" w:hAnsi="Times New Roman"/>
          <w:b/>
        </w:rPr>
        <w:t>Korzystającym</w:t>
      </w:r>
      <w:r w:rsidRPr="00DD1530">
        <w:rPr>
          <w:rFonts w:ascii="Times New Roman" w:hAnsi="Times New Roman"/>
        </w:rPr>
        <w:t>”.</w:t>
      </w:r>
    </w:p>
    <w:p w14:paraId="65476660" w14:textId="77777777" w:rsidR="008E1FFF" w:rsidRPr="00DD1530" w:rsidRDefault="008E1FFF" w:rsidP="008610C6">
      <w:pPr>
        <w:spacing w:after="0"/>
        <w:jc w:val="both"/>
        <w:rPr>
          <w:rFonts w:ascii="Times New Roman" w:hAnsi="Times New Roman"/>
        </w:rPr>
      </w:pPr>
    </w:p>
    <w:p w14:paraId="59D86086" w14:textId="77777777" w:rsidR="008610C6" w:rsidRPr="00DD1530" w:rsidRDefault="008610C6" w:rsidP="008610C6">
      <w:pPr>
        <w:spacing w:after="0"/>
        <w:jc w:val="center"/>
        <w:rPr>
          <w:rFonts w:ascii="Times New Roman" w:hAnsi="Times New Roman"/>
          <w:b/>
          <w:bCs/>
        </w:rPr>
      </w:pPr>
      <w:r w:rsidRPr="00DD1530">
        <w:rPr>
          <w:rFonts w:ascii="Times New Roman" w:hAnsi="Times New Roman"/>
          <w:b/>
          <w:bCs/>
        </w:rPr>
        <w:t>§ 1</w:t>
      </w:r>
    </w:p>
    <w:p w14:paraId="5CFBD3E9" w14:textId="77777777" w:rsidR="008610C6" w:rsidRPr="00DD1530" w:rsidRDefault="008610C6" w:rsidP="008610C6">
      <w:pPr>
        <w:spacing w:after="0"/>
        <w:jc w:val="both"/>
        <w:rPr>
          <w:rFonts w:ascii="Times New Roman" w:hAnsi="Times New Roman"/>
        </w:rPr>
      </w:pPr>
    </w:p>
    <w:p w14:paraId="43FD8CAD" w14:textId="57DE81E7" w:rsidR="008610C6" w:rsidRPr="00DD1530" w:rsidRDefault="008610C6" w:rsidP="008610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 xml:space="preserve">Korzystanie z energii elektrycznej na działce </w:t>
      </w:r>
      <w:r w:rsidR="00890B4E">
        <w:rPr>
          <w:rFonts w:ascii="Times New Roman" w:hAnsi="Times New Roman"/>
        </w:rPr>
        <w:t xml:space="preserve">na pisemny wniosek działkowca </w:t>
      </w:r>
      <w:r w:rsidRPr="00DD1530">
        <w:rPr>
          <w:rFonts w:ascii="Times New Roman" w:hAnsi="Times New Roman"/>
        </w:rPr>
        <w:t xml:space="preserve">możliwe jest poprzez podłączenie do sieci ogólnoogrodowej za zgodą </w:t>
      </w:r>
      <w:r w:rsidRPr="00F27D08">
        <w:rPr>
          <w:rFonts w:ascii="Times New Roman" w:hAnsi="Times New Roman"/>
          <w:b/>
        </w:rPr>
        <w:t>zarządu ROD</w:t>
      </w:r>
      <w:r w:rsidRPr="00DD1530">
        <w:rPr>
          <w:rFonts w:ascii="Times New Roman" w:hAnsi="Times New Roman"/>
        </w:rPr>
        <w:t xml:space="preserve"> i po zawarciu niniejszej umowy.</w:t>
      </w:r>
    </w:p>
    <w:p w14:paraId="710AAC6D" w14:textId="77777777" w:rsidR="008610C6" w:rsidRPr="00DD1530" w:rsidRDefault="008610C6" w:rsidP="008610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 xml:space="preserve">W celu podłączenia do sieci </w:t>
      </w:r>
      <w:r w:rsidRPr="00DD1530">
        <w:rPr>
          <w:rFonts w:ascii="Times New Roman" w:hAnsi="Times New Roman"/>
          <w:b/>
        </w:rPr>
        <w:t>Korzystający</w:t>
      </w:r>
      <w:r w:rsidRPr="00DD1530">
        <w:rPr>
          <w:rFonts w:ascii="Times New Roman" w:hAnsi="Times New Roman"/>
        </w:rPr>
        <w:t xml:space="preserve"> jest zobowiązany do:</w:t>
      </w:r>
    </w:p>
    <w:p w14:paraId="4185BACC" w14:textId="5A099AEC" w:rsidR="008610C6" w:rsidRPr="00DD1530" w:rsidRDefault="008610C6" w:rsidP="008610C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 xml:space="preserve">położenia kabla energetycznego </w:t>
      </w:r>
      <w:r w:rsidR="004324E6">
        <w:rPr>
          <w:rFonts w:ascii="Times New Roman" w:hAnsi="Times New Roman"/>
        </w:rPr>
        <w:t xml:space="preserve">ziemnego </w:t>
      </w:r>
      <w:r w:rsidRPr="00DD1530">
        <w:rPr>
          <w:rFonts w:ascii="Times New Roman" w:hAnsi="Times New Roman"/>
        </w:rPr>
        <w:t>z altany do skrzynki energetycznej</w:t>
      </w:r>
      <w:r w:rsidR="00433A17" w:rsidRPr="00DD1530">
        <w:rPr>
          <w:rFonts w:ascii="Times New Roman" w:hAnsi="Times New Roman"/>
        </w:rPr>
        <w:t xml:space="preserve"> na własny koszt</w:t>
      </w:r>
      <w:r w:rsidR="001C2D87">
        <w:rPr>
          <w:rFonts w:ascii="Times New Roman" w:hAnsi="Times New Roman"/>
        </w:rPr>
        <w:t>,</w:t>
      </w:r>
      <w:r w:rsidRPr="00DD1530">
        <w:rPr>
          <w:rFonts w:ascii="Times New Roman" w:hAnsi="Times New Roman"/>
        </w:rPr>
        <w:t xml:space="preserve"> po wcześniejszym uzgodnieniu z elektrykiem ogrodowym </w:t>
      </w:r>
      <w:r w:rsidR="00F41C82">
        <w:rPr>
          <w:rFonts w:ascii="Times New Roman" w:hAnsi="Times New Roman"/>
        </w:rPr>
        <w:t>zakresu</w:t>
      </w:r>
      <w:r w:rsidR="00433A17" w:rsidRPr="00DD1530">
        <w:rPr>
          <w:rFonts w:ascii="Times New Roman" w:hAnsi="Times New Roman"/>
        </w:rPr>
        <w:t xml:space="preserve"> i sposobu </w:t>
      </w:r>
      <w:r w:rsidRPr="00DD1530">
        <w:rPr>
          <w:rFonts w:ascii="Times New Roman" w:hAnsi="Times New Roman"/>
        </w:rPr>
        <w:t xml:space="preserve">wykonania </w:t>
      </w:r>
      <w:r w:rsidR="00433A17" w:rsidRPr="00DD1530">
        <w:rPr>
          <w:rFonts w:ascii="Times New Roman" w:hAnsi="Times New Roman"/>
        </w:rPr>
        <w:t>tych prac.  R</w:t>
      </w:r>
      <w:r w:rsidRPr="00DD1530">
        <w:rPr>
          <w:rFonts w:ascii="Times New Roman" w:hAnsi="Times New Roman"/>
        </w:rPr>
        <w:t xml:space="preserve">ozpoczęcie dostaw energii elektrycznej powinno być poprzedzone przeglądem </w:t>
      </w:r>
      <w:r w:rsidR="00433A17" w:rsidRPr="00DD1530">
        <w:rPr>
          <w:rFonts w:ascii="Times New Roman" w:hAnsi="Times New Roman"/>
        </w:rPr>
        <w:t xml:space="preserve">przez elektryka ogrodu całej instalacji </w:t>
      </w:r>
      <w:r w:rsidR="009048DB" w:rsidRPr="00DD1530">
        <w:rPr>
          <w:rFonts w:ascii="Times New Roman" w:hAnsi="Times New Roman"/>
        </w:rPr>
        <w:t>elektrycznej</w:t>
      </w:r>
      <w:r w:rsidR="00433A17" w:rsidRPr="00DD1530">
        <w:rPr>
          <w:rFonts w:ascii="Times New Roman" w:hAnsi="Times New Roman"/>
        </w:rPr>
        <w:t xml:space="preserve"> i </w:t>
      </w:r>
      <w:r w:rsidRPr="00DD1530">
        <w:rPr>
          <w:rFonts w:ascii="Times New Roman" w:hAnsi="Times New Roman"/>
        </w:rPr>
        <w:t>jego akceptacją,</w:t>
      </w:r>
    </w:p>
    <w:p w14:paraId="425BFED9" w14:textId="77777777" w:rsidR="008610C6" w:rsidRPr="00DD1530" w:rsidRDefault="008610C6" w:rsidP="008610C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dostarczenia licznika zaopatrzonego w atest,</w:t>
      </w:r>
    </w:p>
    <w:p w14:paraId="5E4CA365" w14:textId="73DC59C0" w:rsidR="008610C6" w:rsidRPr="00DD1530" w:rsidRDefault="00120185" w:rsidP="008610C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wniesienia</w:t>
      </w:r>
      <w:r w:rsidR="009D6FA5" w:rsidRPr="00DD1530">
        <w:rPr>
          <w:rFonts w:ascii="Times New Roman" w:hAnsi="Times New Roman"/>
        </w:rPr>
        <w:t xml:space="preserve"> opłaty za podłączenie</w:t>
      </w:r>
      <w:r w:rsidR="00890B4E">
        <w:rPr>
          <w:rFonts w:ascii="Times New Roman" w:hAnsi="Times New Roman"/>
        </w:rPr>
        <w:t xml:space="preserve"> do sieci ogólnoogrodowe</w:t>
      </w:r>
      <w:r w:rsidR="008610C6" w:rsidRPr="00DD1530">
        <w:rPr>
          <w:rFonts w:ascii="Times New Roman" w:hAnsi="Times New Roman"/>
        </w:rPr>
        <w:t>j, k</w:t>
      </w:r>
      <w:r w:rsidRPr="00DD1530">
        <w:rPr>
          <w:rFonts w:ascii="Times New Roman" w:hAnsi="Times New Roman"/>
        </w:rPr>
        <w:t>tórej wysokość jest uchwalana przez walne zebranie</w:t>
      </w:r>
      <w:r w:rsidR="008610C6" w:rsidRPr="00DD1530">
        <w:rPr>
          <w:rFonts w:ascii="Times New Roman" w:hAnsi="Times New Roman"/>
        </w:rPr>
        <w:t>,</w:t>
      </w:r>
    </w:p>
    <w:p w14:paraId="3D254E5B" w14:textId="77777777" w:rsidR="008610C6" w:rsidRPr="00DD1530" w:rsidRDefault="00120185" w:rsidP="008610C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wykonania</w:t>
      </w:r>
      <w:r w:rsidR="00433A17" w:rsidRPr="00DD1530">
        <w:rPr>
          <w:rFonts w:ascii="Times New Roman" w:hAnsi="Times New Roman"/>
        </w:rPr>
        <w:t xml:space="preserve"> graficznego planu przebiegu kabla od skrzynki energetycznej do altany</w:t>
      </w:r>
      <w:r w:rsidR="00F27D08">
        <w:rPr>
          <w:rFonts w:ascii="Times New Roman" w:hAnsi="Times New Roman"/>
        </w:rPr>
        <w:t xml:space="preserve">            </w:t>
      </w:r>
      <w:r w:rsidR="00433A17" w:rsidRPr="00DD1530">
        <w:rPr>
          <w:rFonts w:ascii="Times New Roman" w:hAnsi="Times New Roman"/>
        </w:rPr>
        <w:t xml:space="preserve"> z uwzględnieniem sąsiednich działek</w:t>
      </w:r>
      <w:r w:rsidR="008610C6" w:rsidRPr="00DD1530">
        <w:rPr>
          <w:rFonts w:ascii="Times New Roman" w:hAnsi="Times New Roman"/>
        </w:rPr>
        <w:t>.</w:t>
      </w:r>
    </w:p>
    <w:p w14:paraId="5B3BCBC7" w14:textId="00075947" w:rsidR="008610C6" w:rsidRPr="00DD1530" w:rsidRDefault="009048DB" w:rsidP="009048D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w przypadku braku miejsca w skrzynce energetycznej ogrodu</w:t>
      </w:r>
      <w:r w:rsidR="00120185" w:rsidRPr="00DD1530">
        <w:rPr>
          <w:rFonts w:ascii="Times New Roman" w:hAnsi="Times New Roman"/>
        </w:rPr>
        <w:t>,</w:t>
      </w:r>
      <w:r w:rsidRPr="00DD1530">
        <w:rPr>
          <w:rFonts w:ascii="Times New Roman" w:hAnsi="Times New Roman"/>
        </w:rPr>
        <w:t xml:space="preserve"> zakupu skrzynki energetycznej </w:t>
      </w:r>
      <w:r w:rsidR="004324E6">
        <w:rPr>
          <w:rFonts w:ascii="Times New Roman" w:hAnsi="Times New Roman"/>
        </w:rPr>
        <w:t xml:space="preserve">na własny koszt </w:t>
      </w:r>
      <w:r w:rsidRPr="00DD1530">
        <w:rPr>
          <w:rFonts w:ascii="Times New Roman" w:hAnsi="Times New Roman"/>
        </w:rPr>
        <w:t>wg. zaleceń elektryka ogrodu.</w:t>
      </w:r>
      <w:r w:rsidR="008610C6" w:rsidRPr="00DD1530">
        <w:rPr>
          <w:rFonts w:ascii="Times New Roman" w:hAnsi="Times New Roman"/>
        </w:rPr>
        <w:t xml:space="preserve"> </w:t>
      </w:r>
    </w:p>
    <w:p w14:paraId="20057F84" w14:textId="77777777" w:rsidR="008610C6" w:rsidRPr="00DD1530" w:rsidRDefault="008610C6" w:rsidP="008610C6">
      <w:pPr>
        <w:spacing w:after="0"/>
        <w:ind w:left="360"/>
        <w:jc w:val="both"/>
        <w:rPr>
          <w:rFonts w:ascii="Times New Roman" w:hAnsi="Times New Roman"/>
        </w:rPr>
      </w:pPr>
    </w:p>
    <w:p w14:paraId="0DF9A5DA" w14:textId="77777777" w:rsidR="00722D5E" w:rsidRPr="00DD1530" w:rsidRDefault="008610C6" w:rsidP="00722D5E">
      <w:pPr>
        <w:spacing w:after="0"/>
        <w:jc w:val="center"/>
        <w:rPr>
          <w:rFonts w:ascii="Times New Roman" w:hAnsi="Times New Roman"/>
          <w:b/>
          <w:bCs/>
        </w:rPr>
      </w:pPr>
      <w:r w:rsidRPr="00DD1530">
        <w:rPr>
          <w:rFonts w:ascii="Times New Roman" w:hAnsi="Times New Roman"/>
          <w:b/>
          <w:bCs/>
        </w:rPr>
        <w:t>§ 2</w:t>
      </w:r>
    </w:p>
    <w:p w14:paraId="3D5C46D4" w14:textId="77777777" w:rsidR="008610C6" w:rsidRPr="00DD1530" w:rsidRDefault="008610C6" w:rsidP="00722D5E">
      <w:pPr>
        <w:spacing w:after="0" w:line="240" w:lineRule="auto"/>
        <w:jc w:val="both"/>
        <w:rPr>
          <w:rFonts w:ascii="Times New Roman" w:hAnsi="Times New Roman"/>
        </w:rPr>
      </w:pPr>
    </w:p>
    <w:p w14:paraId="18161A6B" w14:textId="3BB40B63" w:rsidR="000414C7" w:rsidRPr="00DD1530" w:rsidRDefault="00722D5E" w:rsidP="007E0A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  <w:b/>
        </w:rPr>
        <w:t>Korzystający</w:t>
      </w:r>
      <w:r w:rsidR="005E04DF" w:rsidRPr="00DD1530">
        <w:rPr>
          <w:rFonts w:ascii="Times New Roman" w:hAnsi="Times New Roman"/>
        </w:rPr>
        <w:t xml:space="preserve"> </w:t>
      </w:r>
      <w:r w:rsidRPr="00DD1530">
        <w:rPr>
          <w:rFonts w:ascii="Times New Roman" w:hAnsi="Times New Roman"/>
        </w:rPr>
        <w:t xml:space="preserve">zobowiązuje się do terminowego wnoszenia opłat za zużytą energię elektryczną wg. wskazań podlicznika, tj. do </w:t>
      </w:r>
      <w:r w:rsidRPr="00DD1530">
        <w:rPr>
          <w:rFonts w:ascii="Times New Roman" w:hAnsi="Times New Roman"/>
          <w:b/>
        </w:rPr>
        <w:t>30 czerwca</w:t>
      </w:r>
      <w:r w:rsidRPr="00DD1530">
        <w:rPr>
          <w:rFonts w:ascii="Times New Roman" w:hAnsi="Times New Roman"/>
        </w:rPr>
        <w:t xml:space="preserve"> i </w:t>
      </w:r>
      <w:r w:rsidRPr="00DD1530">
        <w:rPr>
          <w:rFonts w:ascii="Times New Roman" w:hAnsi="Times New Roman"/>
          <w:b/>
        </w:rPr>
        <w:t>31 października</w:t>
      </w:r>
      <w:r w:rsidRPr="00DD1530">
        <w:rPr>
          <w:rFonts w:ascii="Times New Roman" w:hAnsi="Times New Roman"/>
        </w:rPr>
        <w:t xml:space="preserve"> oraz opłatę energetyczną do</w:t>
      </w:r>
      <w:r w:rsidR="00F41C82">
        <w:rPr>
          <w:rFonts w:ascii="Times New Roman" w:hAnsi="Times New Roman"/>
        </w:rPr>
        <w:t xml:space="preserve">       </w:t>
      </w:r>
      <w:r w:rsidRPr="00DD1530">
        <w:rPr>
          <w:rFonts w:ascii="Times New Roman" w:hAnsi="Times New Roman"/>
        </w:rPr>
        <w:t xml:space="preserve"> </w:t>
      </w:r>
      <w:r w:rsidRPr="00DD1530">
        <w:rPr>
          <w:rFonts w:ascii="Times New Roman" w:hAnsi="Times New Roman"/>
          <w:b/>
        </w:rPr>
        <w:t>3</w:t>
      </w:r>
      <w:r w:rsidR="004324E6">
        <w:rPr>
          <w:rFonts w:ascii="Times New Roman" w:hAnsi="Times New Roman"/>
          <w:b/>
        </w:rPr>
        <w:t>0</w:t>
      </w:r>
      <w:r w:rsidRPr="00DD1530">
        <w:rPr>
          <w:rFonts w:ascii="Times New Roman" w:hAnsi="Times New Roman"/>
          <w:b/>
        </w:rPr>
        <w:t xml:space="preserve"> </w:t>
      </w:r>
      <w:r w:rsidR="004324E6">
        <w:rPr>
          <w:rFonts w:ascii="Times New Roman" w:hAnsi="Times New Roman"/>
          <w:b/>
        </w:rPr>
        <w:t>czerwca</w:t>
      </w:r>
      <w:r w:rsidRPr="00DD1530">
        <w:rPr>
          <w:rFonts w:ascii="Times New Roman" w:hAnsi="Times New Roman"/>
        </w:rPr>
        <w:t>.</w:t>
      </w:r>
      <w:r w:rsidR="007F07E3" w:rsidRPr="00DD1530">
        <w:rPr>
          <w:rFonts w:ascii="Times New Roman" w:hAnsi="Times New Roman"/>
        </w:rPr>
        <w:t xml:space="preserve"> Każda wpłata za korzystanie z energii elektrycznej </w:t>
      </w:r>
      <w:r w:rsidR="003A3AA9">
        <w:rPr>
          <w:rFonts w:ascii="Times New Roman" w:hAnsi="Times New Roman"/>
        </w:rPr>
        <w:t xml:space="preserve">uiszczana w kasie ogrodu </w:t>
      </w:r>
      <w:r w:rsidR="007F07E3" w:rsidRPr="00DD1530">
        <w:rPr>
          <w:rFonts w:ascii="Times New Roman" w:hAnsi="Times New Roman"/>
        </w:rPr>
        <w:t>będzie potwi</w:t>
      </w:r>
      <w:r w:rsidR="00F41D86">
        <w:rPr>
          <w:rFonts w:ascii="Times New Roman" w:hAnsi="Times New Roman"/>
        </w:rPr>
        <w:t>erdzana na druku KP i w rejestrze</w:t>
      </w:r>
      <w:r w:rsidR="007F07E3" w:rsidRPr="00DD1530">
        <w:rPr>
          <w:rFonts w:ascii="Times New Roman" w:hAnsi="Times New Roman"/>
        </w:rPr>
        <w:t xml:space="preserve"> funkcyjnego odczytującego </w:t>
      </w:r>
      <w:r w:rsidR="00F41C82">
        <w:rPr>
          <w:rFonts w:ascii="Times New Roman" w:hAnsi="Times New Roman"/>
        </w:rPr>
        <w:t>pod</w:t>
      </w:r>
      <w:r w:rsidR="007F07E3" w:rsidRPr="00DD1530">
        <w:rPr>
          <w:rFonts w:ascii="Times New Roman" w:hAnsi="Times New Roman"/>
        </w:rPr>
        <w:t xml:space="preserve">licznik. </w:t>
      </w:r>
      <w:r w:rsidR="003A3AA9">
        <w:rPr>
          <w:rFonts w:ascii="Times New Roman" w:hAnsi="Times New Roman"/>
        </w:rPr>
        <w:t>Wpłat można dokonywać na wskazane konto bankowe rod.</w:t>
      </w:r>
    </w:p>
    <w:p w14:paraId="230047D3" w14:textId="77777777" w:rsidR="00682B4C" w:rsidRDefault="007F07E3" w:rsidP="008610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Podlicznik</w:t>
      </w:r>
      <w:r w:rsidR="009638C5" w:rsidRPr="00DD1530">
        <w:rPr>
          <w:rFonts w:ascii="Times New Roman" w:hAnsi="Times New Roman"/>
        </w:rPr>
        <w:t xml:space="preserve"> stanowiący własność </w:t>
      </w:r>
      <w:r w:rsidR="009638C5" w:rsidRPr="00DD1530">
        <w:rPr>
          <w:rFonts w:ascii="Times New Roman" w:hAnsi="Times New Roman"/>
          <w:b/>
        </w:rPr>
        <w:t>Korzystającego</w:t>
      </w:r>
      <w:r w:rsidRPr="00DD1530">
        <w:rPr>
          <w:rFonts w:ascii="Times New Roman" w:hAnsi="Times New Roman"/>
        </w:rPr>
        <w:t xml:space="preserve">, na postawie którego wyliczana jest </w:t>
      </w:r>
      <w:r w:rsidR="009638C5" w:rsidRPr="00DD1530">
        <w:rPr>
          <w:rFonts w:ascii="Times New Roman" w:hAnsi="Times New Roman"/>
        </w:rPr>
        <w:t xml:space="preserve">wysokość opłaty za zużytą energię elektryczną musi znajdować się w oplombowanej skrzynce. Skrzynka jest otwierana, zamykana i plombowana przez osoby funkcyjne upoważnione przez </w:t>
      </w:r>
      <w:r w:rsidR="001C2D87">
        <w:rPr>
          <w:rFonts w:ascii="Times New Roman" w:hAnsi="Times New Roman"/>
          <w:b/>
        </w:rPr>
        <w:t>Z</w:t>
      </w:r>
      <w:r w:rsidR="009638C5" w:rsidRPr="00F27D08">
        <w:rPr>
          <w:rFonts w:ascii="Times New Roman" w:hAnsi="Times New Roman"/>
          <w:b/>
        </w:rPr>
        <w:t>arząd</w:t>
      </w:r>
      <w:r w:rsidR="009638C5" w:rsidRPr="00DD1530">
        <w:rPr>
          <w:rFonts w:ascii="Times New Roman" w:hAnsi="Times New Roman"/>
        </w:rPr>
        <w:t xml:space="preserve">. Za zerwanie plomby na skrzynce lub podliczniku, jak również uszkodzenie głównego przewodu zasilającego lub skrzynki, </w:t>
      </w:r>
      <w:r w:rsidR="00682B4C" w:rsidRPr="00DD1530">
        <w:rPr>
          <w:rFonts w:ascii="Times New Roman" w:hAnsi="Times New Roman"/>
        </w:rPr>
        <w:t>odpowiadają</w:t>
      </w:r>
      <w:r w:rsidR="009638C5" w:rsidRPr="00DD1530">
        <w:rPr>
          <w:rFonts w:ascii="Times New Roman" w:hAnsi="Times New Roman"/>
        </w:rPr>
        <w:t xml:space="preserve"> dzierżawcy tych działek, na których zdarzenie miało miejsce</w:t>
      </w:r>
      <w:r w:rsidR="00682B4C" w:rsidRPr="00DD1530">
        <w:rPr>
          <w:rFonts w:ascii="Times New Roman" w:hAnsi="Times New Roman"/>
        </w:rPr>
        <w:t>.</w:t>
      </w:r>
    </w:p>
    <w:p w14:paraId="5CD03208" w14:textId="58C601A4" w:rsidR="00696BEE" w:rsidRPr="00DD1530" w:rsidRDefault="00696BEE" w:rsidP="008610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Przewody energetyczne sieci</w:t>
      </w:r>
      <w:r w:rsidR="00FF73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ogólnoogrodowej łączące skrzynki energetyczne, z których doprowadzona jest energia elektryczna do działek, położone są pod powierzchnią ziemi, wzdłuż granicy sąsiednich działek. Zabrania się robienia wszelkich prac ziemnych, w tym </w:t>
      </w:r>
      <w:r w:rsidR="00942A3B">
        <w:rPr>
          <w:rFonts w:ascii="Times New Roman" w:hAnsi="Times New Roman"/>
        </w:rPr>
        <w:t xml:space="preserve">naniesień i </w:t>
      </w:r>
      <w:r>
        <w:rPr>
          <w:rFonts w:ascii="Times New Roman" w:hAnsi="Times New Roman"/>
        </w:rPr>
        <w:t xml:space="preserve">nasadzeń w odległości mniejszej niż 1 metr od granicy działek, wzdłuż których przebiegają przewody energetyczne, bez zgody </w:t>
      </w:r>
      <w:r w:rsidRPr="00696BEE">
        <w:rPr>
          <w:rFonts w:ascii="Times New Roman" w:hAnsi="Times New Roman"/>
          <w:b/>
        </w:rPr>
        <w:t>Zarządu</w:t>
      </w:r>
      <w:r>
        <w:rPr>
          <w:rFonts w:ascii="Times New Roman" w:hAnsi="Times New Roman"/>
        </w:rPr>
        <w:t>.</w:t>
      </w:r>
    </w:p>
    <w:p w14:paraId="3A1C4894" w14:textId="77777777" w:rsidR="007F07E3" w:rsidRPr="00DD1530" w:rsidRDefault="00682B4C" w:rsidP="008610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 xml:space="preserve"> </w:t>
      </w:r>
      <w:r w:rsidRPr="00F27D08">
        <w:rPr>
          <w:rFonts w:ascii="Times New Roman" w:hAnsi="Times New Roman"/>
          <w:b/>
        </w:rPr>
        <w:t>Korzystający</w:t>
      </w:r>
      <w:r w:rsidRPr="00DD1530">
        <w:rPr>
          <w:rFonts w:ascii="Times New Roman" w:hAnsi="Times New Roman"/>
        </w:rPr>
        <w:t xml:space="preserve"> w trakcie odczytu wskazań podlicznika ma prawo sprawdzić jego aktualne wskazania.</w:t>
      </w:r>
    </w:p>
    <w:p w14:paraId="6A193047" w14:textId="798EE01C" w:rsidR="008610C6" w:rsidRPr="00DD1530" w:rsidRDefault="001C2D87" w:rsidP="008610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Opłata za zużytą przez </w:t>
      </w:r>
      <w:r w:rsidR="005C6397" w:rsidRPr="00DD1530">
        <w:rPr>
          <w:rFonts w:ascii="Times New Roman" w:hAnsi="Times New Roman"/>
        </w:rPr>
        <w:t>dzierżawców działek</w:t>
      </w:r>
      <w:r>
        <w:rPr>
          <w:rFonts w:ascii="Times New Roman" w:hAnsi="Times New Roman"/>
        </w:rPr>
        <w:t xml:space="preserve"> energię elektryczną,</w:t>
      </w:r>
      <w:r w:rsidR="008610C6" w:rsidRPr="00DD1530">
        <w:rPr>
          <w:rFonts w:ascii="Times New Roman" w:hAnsi="Times New Roman"/>
        </w:rPr>
        <w:t xml:space="preserve"> obliczana jest na podstawie </w:t>
      </w:r>
      <w:r w:rsidRPr="00DD1530">
        <w:rPr>
          <w:rFonts w:ascii="Times New Roman" w:hAnsi="Times New Roman"/>
        </w:rPr>
        <w:t>f</w:t>
      </w:r>
      <w:r>
        <w:rPr>
          <w:rFonts w:ascii="Times New Roman" w:hAnsi="Times New Roman"/>
        </w:rPr>
        <w:t>aktury VAT wystawionej</w:t>
      </w:r>
      <w:r w:rsidR="008610C6" w:rsidRPr="00DD1530">
        <w:rPr>
          <w:rFonts w:ascii="Times New Roman" w:hAnsi="Times New Roman"/>
        </w:rPr>
        <w:t xml:space="preserve"> przez zakład energetyczny</w:t>
      </w:r>
      <w:r w:rsidR="009E1B9A">
        <w:rPr>
          <w:rFonts w:ascii="Times New Roman" w:hAnsi="Times New Roman"/>
        </w:rPr>
        <w:t xml:space="preserve"> oraz</w:t>
      </w:r>
      <w:r w:rsidR="003A3AA9">
        <w:rPr>
          <w:rFonts w:ascii="Times New Roman" w:hAnsi="Times New Roman"/>
        </w:rPr>
        <w:t xml:space="preserve"> przedpłatę na kolejny okres rozliczeniowy</w:t>
      </w:r>
      <w:r w:rsidR="009E1B9A">
        <w:rPr>
          <w:rFonts w:ascii="Times New Roman" w:hAnsi="Times New Roman"/>
        </w:rPr>
        <w:t>.</w:t>
      </w:r>
    </w:p>
    <w:p w14:paraId="635DFDD1" w14:textId="66AD4C99" w:rsidR="008610C6" w:rsidRPr="00DD1530" w:rsidRDefault="00BB79EA" w:rsidP="008610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Opłata energetyczna, uchwalana przez Walne Zebranie</w:t>
      </w:r>
      <w:r w:rsidR="003A3AA9">
        <w:rPr>
          <w:rFonts w:ascii="Times New Roman" w:hAnsi="Times New Roman"/>
        </w:rPr>
        <w:t xml:space="preserve"> przeznaczana jest</w:t>
      </w:r>
      <w:r>
        <w:rPr>
          <w:rFonts w:ascii="Times New Roman" w:hAnsi="Times New Roman"/>
        </w:rPr>
        <w:t xml:space="preserve"> na pokrycie strat w trakcie przesyłu energii wewnątrz ogrodu, </w:t>
      </w:r>
      <w:r w:rsidR="003A3AA9">
        <w:rPr>
          <w:rFonts w:ascii="Times New Roman" w:hAnsi="Times New Roman"/>
        </w:rPr>
        <w:t>oraz na sieć ogólnoogrodową.</w:t>
      </w:r>
    </w:p>
    <w:p w14:paraId="27DF1597" w14:textId="77777777" w:rsidR="00EA3247" w:rsidRDefault="00EA3247" w:rsidP="00696BEE">
      <w:pPr>
        <w:spacing w:after="0"/>
        <w:rPr>
          <w:rFonts w:ascii="Times New Roman" w:hAnsi="Times New Roman"/>
          <w:b/>
          <w:bCs/>
        </w:rPr>
      </w:pPr>
    </w:p>
    <w:p w14:paraId="344C1374" w14:textId="77777777" w:rsidR="00EA3247" w:rsidRDefault="00EA3247" w:rsidP="0088095B">
      <w:pPr>
        <w:spacing w:after="0"/>
        <w:rPr>
          <w:rFonts w:ascii="Times New Roman" w:hAnsi="Times New Roman"/>
          <w:b/>
          <w:bCs/>
        </w:rPr>
      </w:pPr>
    </w:p>
    <w:p w14:paraId="579535A8" w14:textId="269ABC5E" w:rsidR="008610C6" w:rsidRPr="00BE4964" w:rsidRDefault="008610C6" w:rsidP="00BE4964">
      <w:pPr>
        <w:spacing w:after="0"/>
        <w:jc w:val="center"/>
        <w:rPr>
          <w:rFonts w:ascii="Times New Roman" w:hAnsi="Times New Roman"/>
          <w:b/>
          <w:bCs/>
        </w:rPr>
      </w:pPr>
      <w:r w:rsidRPr="00DD1530">
        <w:rPr>
          <w:rFonts w:ascii="Times New Roman" w:hAnsi="Times New Roman"/>
          <w:b/>
          <w:bCs/>
        </w:rPr>
        <w:t>§ 3</w:t>
      </w:r>
    </w:p>
    <w:p w14:paraId="12385FC7" w14:textId="77777777" w:rsidR="002D7421" w:rsidRPr="00DD1530" w:rsidRDefault="008610C6" w:rsidP="007E0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DD1530">
        <w:rPr>
          <w:rFonts w:ascii="Times New Roman" w:hAnsi="Times New Roman"/>
          <w:b/>
        </w:rPr>
        <w:t>Korzystający</w:t>
      </w:r>
      <w:r w:rsidRPr="00DD1530">
        <w:rPr>
          <w:rFonts w:ascii="Times New Roman" w:hAnsi="Times New Roman"/>
        </w:rPr>
        <w:t xml:space="preserve"> zobowiązuje się do konserwacji sieci na odcinku od altany do skrzynki energetycznej</w:t>
      </w:r>
      <w:r w:rsidR="009638C5" w:rsidRPr="00DD1530">
        <w:rPr>
          <w:rFonts w:ascii="Times New Roman" w:hAnsi="Times New Roman"/>
        </w:rPr>
        <w:t xml:space="preserve"> i odpowiada za jej właściwy stan techniczny</w:t>
      </w:r>
      <w:r w:rsidR="00344F70" w:rsidRPr="00DD1530">
        <w:rPr>
          <w:rFonts w:ascii="Times New Roman" w:hAnsi="Times New Roman"/>
          <w:color w:val="FF0000"/>
        </w:rPr>
        <w:t>.</w:t>
      </w:r>
      <w:r w:rsidRPr="00DD1530">
        <w:rPr>
          <w:rFonts w:ascii="Times New Roman" w:hAnsi="Times New Roman"/>
          <w:color w:val="FF0000"/>
        </w:rPr>
        <w:t xml:space="preserve"> </w:t>
      </w:r>
    </w:p>
    <w:p w14:paraId="17BEFE6E" w14:textId="7E0E70BA" w:rsidR="007E0AD7" w:rsidRPr="00DD1530" w:rsidRDefault="00DD1530" w:rsidP="007E0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F27D08">
        <w:rPr>
          <w:rFonts w:ascii="Times New Roman" w:hAnsi="Times New Roman"/>
          <w:b/>
        </w:rPr>
        <w:t>Zarząd ROD</w:t>
      </w:r>
      <w:r w:rsidRPr="00DD1530">
        <w:rPr>
          <w:rFonts w:ascii="Times New Roman" w:hAnsi="Times New Roman"/>
        </w:rPr>
        <w:t xml:space="preserve"> zobowiązany jest do przeglądu, konserwacji i napraw linii i urządzeń energetycznych </w:t>
      </w:r>
      <w:r w:rsidR="004324E6">
        <w:rPr>
          <w:rFonts w:ascii="Times New Roman" w:hAnsi="Times New Roman"/>
        </w:rPr>
        <w:t>sieci ogólnoogrodowej.</w:t>
      </w:r>
    </w:p>
    <w:p w14:paraId="7651CBA3" w14:textId="47A4F329" w:rsidR="00344F70" w:rsidRPr="004324E6" w:rsidRDefault="00DD1530" w:rsidP="004324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  <w:b/>
        </w:rPr>
        <w:t>Korzystający</w:t>
      </w:r>
      <w:r w:rsidRPr="00DD1530">
        <w:rPr>
          <w:rFonts w:ascii="Times New Roman" w:hAnsi="Times New Roman"/>
        </w:rPr>
        <w:t xml:space="preserve"> zobowiązany jest do wymiany </w:t>
      </w:r>
      <w:r w:rsidR="00344F70" w:rsidRPr="00DD1530">
        <w:rPr>
          <w:rFonts w:ascii="Times New Roman" w:hAnsi="Times New Roman"/>
        </w:rPr>
        <w:t>podlicznika po upływie okresu jego legalizacji. Koszty zakupu i wymiany podlicznika ponosi Korzystający.  Koszty wymiany licznika określa walne zebranie</w:t>
      </w:r>
    </w:p>
    <w:p w14:paraId="3AFE1377" w14:textId="77777777" w:rsidR="008610C6" w:rsidRPr="00DD1530" w:rsidRDefault="008610C6" w:rsidP="008610C6">
      <w:pPr>
        <w:spacing w:after="0"/>
        <w:jc w:val="center"/>
        <w:rPr>
          <w:rFonts w:ascii="Times New Roman" w:hAnsi="Times New Roman"/>
          <w:b/>
          <w:bCs/>
        </w:rPr>
      </w:pPr>
      <w:r w:rsidRPr="00DD1530">
        <w:rPr>
          <w:rFonts w:ascii="Times New Roman" w:hAnsi="Times New Roman"/>
          <w:b/>
          <w:bCs/>
        </w:rPr>
        <w:t>§ 4</w:t>
      </w:r>
    </w:p>
    <w:p w14:paraId="403DA1C2" w14:textId="77777777" w:rsidR="008610C6" w:rsidRPr="00DD1530" w:rsidRDefault="008610C6" w:rsidP="008610C6">
      <w:pPr>
        <w:spacing w:after="0"/>
        <w:jc w:val="both"/>
        <w:rPr>
          <w:rFonts w:ascii="Times New Roman" w:hAnsi="Times New Roman"/>
        </w:rPr>
      </w:pPr>
    </w:p>
    <w:p w14:paraId="425131F3" w14:textId="0EBCB86D" w:rsidR="008610C6" w:rsidRPr="00DD1530" w:rsidRDefault="008610C6" w:rsidP="008610C6">
      <w:pPr>
        <w:spacing w:after="0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W celu spr</w:t>
      </w:r>
      <w:r w:rsidR="00392B15">
        <w:rPr>
          <w:rFonts w:ascii="Times New Roman" w:hAnsi="Times New Roman"/>
        </w:rPr>
        <w:t>awdzenia prawidłowości podłączenia</w:t>
      </w:r>
      <w:r w:rsidRPr="00DD1530">
        <w:rPr>
          <w:rFonts w:ascii="Times New Roman" w:hAnsi="Times New Roman"/>
        </w:rPr>
        <w:t xml:space="preserve"> </w:t>
      </w:r>
      <w:r w:rsidR="00F41C82">
        <w:rPr>
          <w:rFonts w:ascii="Times New Roman" w:hAnsi="Times New Roman"/>
        </w:rPr>
        <w:t xml:space="preserve">i korzystania z </w:t>
      </w:r>
      <w:r w:rsidRPr="00DD1530">
        <w:rPr>
          <w:rFonts w:ascii="Times New Roman" w:hAnsi="Times New Roman"/>
        </w:rPr>
        <w:t xml:space="preserve">instalacji elektrycznej </w:t>
      </w:r>
      <w:r w:rsidRPr="00F41C82">
        <w:rPr>
          <w:rFonts w:ascii="Times New Roman" w:hAnsi="Times New Roman"/>
          <w:b/>
        </w:rPr>
        <w:t>Korzystający</w:t>
      </w:r>
      <w:r w:rsidRPr="00DD1530">
        <w:rPr>
          <w:rFonts w:ascii="Times New Roman" w:hAnsi="Times New Roman"/>
        </w:rPr>
        <w:t xml:space="preserve"> zobowiązuje się do umożliwienia wstępu na działkę i do altany osobom upoważnionym przez </w:t>
      </w:r>
      <w:r w:rsidRPr="00F27D08">
        <w:rPr>
          <w:rFonts w:ascii="Times New Roman" w:hAnsi="Times New Roman"/>
          <w:b/>
        </w:rPr>
        <w:t>Zarząd</w:t>
      </w:r>
      <w:r w:rsidR="00392B15">
        <w:rPr>
          <w:rFonts w:ascii="Times New Roman" w:hAnsi="Times New Roman"/>
          <w:b/>
        </w:rPr>
        <w:t>,</w:t>
      </w:r>
      <w:r w:rsidR="00392B15">
        <w:rPr>
          <w:rFonts w:ascii="Times New Roman" w:hAnsi="Times New Roman"/>
        </w:rPr>
        <w:t xml:space="preserve">  w tym </w:t>
      </w:r>
      <w:r w:rsidRPr="00DD1530">
        <w:rPr>
          <w:rFonts w:ascii="Times New Roman" w:hAnsi="Times New Roman"/>
        </w:rPr>
        <w:t>elektrykowi ogrodowemu.</w:t>
      </w:r>
    </w:p>
    <w:p w14:paraId="5F404EF4" w14:textId="027B7FF7" w:rsidR="008610C6" w:rsidRPr="00E570FB" w:rsidRDefault="008610C6" w:rsidP="00E570FB">
      <w:pPr>
        <w:spacing w:after="0"/>
        <w:jc w:val="center"/>
        <w:rPr>
          <w:rFonts w:ascii="Times New Roman" w:hAnsi="Times New Roman"/>
          <w:b/>
          <w:bCs/>
        </w:rPr>
      </w:pPr>
      <w:r w:rsidRPr="00DD1530">
        <w:rPr>
          <w:rFonts w:ascii="Times New Roman" w:hAnsi="Times New Roman"/>
          <w:b/>
          <w:bCs/>
        </w:rPr>
        <w:t>§ 5</w:t>
      </w:r>
    </w:p>
    <w:p w14:paraId="4121E113" w14:textId="5ED1D23E" w:rsidR="008610C6" w:rsidRPr="00DD1530" w:rsidRDefault="008610C6" w:rsidP="00861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 xml:space="preserve">Zarząd może zablokować dostawę energii elektrycznej </w:t>
      </w:r>
      <w:r w:rsidR="00E570FB">
        <w:rPr>
          <w:rFonts w:ascii="Times New Roman" w:hAnsi="Times New Roman"/>
        </w:rPr>
        <w:t xml:space="preserve">i wypowiedzieć umowę </w:t>
      </w:r>
      <w:r w:rsidRPr="00DD1530">
        <w:rPr>
          <w:rFonts w:ascii="Times New Roman" w:hAnsi="Times New Roman"/>
        </w:rPr>
        <w:t>w następujących przypadkach:</w:t>
      </w:r>
    </w:p>
    <w:p w14:paraId="4BC46819" w14:textId="3F39E40B" w:rsidR="008610C6" w:rsidRPr="00DD1530" w:rsidRDefault="007E0AD7" w:rsidP="00F108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ingerowania w sieć ogólnoogrodową lub podlicznik,</w:t>
      </w:r>
    </w:p>
    <w:p w14:paraId="48DA6AE3" w14:textId="77777777" w:rsidR="007E0AD7" w:rsidRPr="00DD1530" w:rsidRDefault="007E0AD7" w:rsidP="00F108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brak</w:t>
      </w:r>
      <w:r w:rsidR="00392B15">
        <w:rPr>
          <w:rFonts w:ascii="Times New Roman" w:hAnsi="Times New Roman"/>
        </w:rPr>
        <w:t>u</w:t>
      </w:r>
      <w:r w:rsidRPr="00DD1530">
        <w:rPr>
          <w:rFonts w:ascii="Times New Roman" w:hAnsi="Times New Roman"/>
        </w:rPr>
        <w:t xml:space="preserve"> wymaganego atestu podlicznika,</w:t>
      </w:r>
    </w:p>
    <w:p w14:paraId="7E435E34" w14:textId="77777777" w:rsidR="008610C6" w:rsidRPr="00DD1530" w:rsidRDefault="008610C6" w:rsidP="00F108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zalegania z opłatami</w:t>
      </w:r>
      <w:r w:rsidR="00392B15">
        <w:rPr>
          <w:rFonts w:ascii="Times New Roman" w:hAnsi="Times New Roman"/>
        </w:rPr>
        <w:t>,</w:t>
      </w:r>
      <w:r w:rsidRPr="00DD1530">
        <w:rPr>
          <w:rFonts w:ascii="Times New Roman" w:hAnsi="Times New Roman"/>
        </w:rPr>
        <w:t xml:space="preserve"> w szczególności składki członkowskiej, opłaty na rzecz ogrodu, opłaty energetycznej i opłaty za zużytą energię elektryczną</w:t>
      </w:r>
      <w:r w:rsidR="007E0AD7" w:rsidRPr="00DD1530">
        <w:rPr>
          <w:rFonts w:ascii="Times New Roman" w:hAnsi="Times New Roman"/>
        </w:rPr>
        <w:t xml:space="preserve"> przez okres 14 dni</w:t>
      </w:r>
      <w:r w:rsidRPr="00DD1530">
        <w:rPr>
          <w:rFonts w:ascii="Times New Roman" w:hAnsi="Times New Roman"/>
        </w:rPr>
        <w:t>,</w:t>
      </w:r>
    </w:p>
    <w:p w14:paraId="7981E5A0" w14:textId="77777777" w:rsidR="008610C6" w:rsidRPr="00DD1530" w:rsidRDefault="00392B15" w:rsidP="00F108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wykorzystywania</w:t>
      </w:r>
      <w:r w:rsidR="008610C6" w:rsidRPr="00DD1530">
        <w:rPr>
          <w:rFonts w:ascii="Times New Roman" w:hAnsi="Times New Roman"/>
        </w:rPr>
        <w:t xml:space="preserve"> energii elektrycznej do celów </w:t>
      </w:r>
      <w:r w:rsidRPr="00DD1530">
        <w:rPr>
          <w:rFonts w:ascii="Times New Roman" w:hAnsi="Times New Roman"/>
        </w:rPr>
        <w:t xml:space="preserve">innych </w:t>
      </w:r>
      <w:r w:rsidR="008610C6" w:rsidRPr="00DD1530">
        <w:rPr>
          <w:rFonts w:ascii="Times New Roman" w:hAnsi="Times New Roman"/>
        </w:rPr>
        <w:t>niż określonych w statucie PZD i regulaminie ROD, zwłaszcza do celów zarobkowych,</w:t>
      </w:r>
    </w:p>
    <w:p w14:paraId="07532B55" w14:textId="327B7003" w:rsidR="008610C6" w:rsidRDefault="008610C6" w:rsidP="00F108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bezpodstawnego uniemożliwienia przeprowadzenia kontroli,</w:t>
      </w:r>
    </w:p>
    <w:p w14:paraId="4484F49D" w14:textId="7DAC46E8" w:rsidR="00E570FB" w:rsidRPr="00DD1530" w:rsidRDefault="00E570FB" w:rsidP="00F108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naruszania w sposób rażący przepisów Regulaminu rod.</w:t>
      </w:r>
    </w:p>
    <w:p w14:paraId="1CB20744" w14:textId="77777777" w:rsidR="008610C6" w:rsidRPr="00DD1530" w:rsidRDefault="008610C6" w:rsidP="008610C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nieprzestrzegania warunków niniejszej umowy.</w:t>
      </w:r>
    </w:p>
    <w:p w14:paraId="74CD75B2" w14:textId="77777777" w:rsidR="00871309" w:rsidRPr="00DD1530" w:rsidRDefault="00871309" w:rsidP="00871309">
      <w:pPr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09291E23" w14:textId="77777777" w:rsidR="008610C6" w:rsidRPr="0067354D" w:rsidRDefault="00871309" w:rsidP="0067354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K</w:t>
      </w:r>
      <w:r w:rsidR="008610C6" w:rsidRPr="00DD1530">
        <w:rPr>
          <w:rFonts w:ascii="Times New Roman" w:hAnsi="Times New Roman"/>
        </w:rPr>
        <w:t>oszt</w:t>
      </w:r>
      <w:r w:rsidR="008610C6" w:rsidRPr="0067354D">
        <w:rPr>
          <w:rFonts w:ascii="Times New Roman" w:hAnsi="Times New Roman"/>
        </w:rPr>
        <w:t xml:space="preserve"> ponownego włączenia energii elektrycznej w przypadkach określony</w:t>
      </w:r>
      <w:r w:rsidR="00F10828" w:rsidRPr="0067354D">
        <w:rPr>
          <w:rFonts w:ascii="Times New Roman" w:hAnsi="Times New Roman"/>
        </w:rPr>
        <w:t>ch w ust.1</w:t>
      </w:r>
      <w:r w:rsidR="008610C6" w:rsidRPr="0067354D">
        <w:rPr>
          <w:rFonts w:ascii="Times New Roman" w:hAnsi="Times New Roman"/>
        </w:rPr>
        <w:t xml:space="preserve"> </w:t>
      </w:r>
      <w:r w:rsidR="0067354D">
        <w:rPr>
          <w:rFonts w:ascii="Times New Roman" w:hAnsi="Times New Roman"/>
        </w:rPr>
        <w:t xml:space="preserve"> uchwalany jest przez Walne Z</w:t>
      </w:r>
      <w:r w:rsidRPr="0067354D">
        <w:rPr>
          <w:rFonts w:ascii="Times New Roman" w:hAnsi="Times New Roman"/>
        </w:rPr>
        <w:t>ebranie</w:t>
      </w:r>
      <w:r w:rsidR="0067354D">
        <w:rPr>
          <w:rFonts w:ascii="Times New Roman" w:hAnsi="Times New Roman"/>
        </w:rPr>
        <w:t>,</w:t>
      </w:r>
      <w:r w:rsidRPr="0067354D">
        <w:rPr>
          <w:rFonts w:ascii="Times New Roman" w:hAnsi="Times New Roman"/>
        </w:rPr>
        <w:t xml:space="preserve"> ponosi </w:t>
      </w:r>
      <w:r w:rsidRPr="0067354D">
        <w:rPr>
          <w:rFonts w:ascii="Times New Roman" w:hAnsi="Times New Roman"/>
          <w:b/>
        </w:rPr>
        <w:t>Korzystający</w:t>
      </w:r>
      <w:r w:rsidRPr="0067354D">
        <w:rPr>
          <w:rFonts w:ascii="Times New Roman" w:hAnsi="Times New Roman"/>
        </w:rPr>
        <w:t>.</w:t>
      </w:r>
    </w:p>
    <w:p w14:paraId="0975CA8F" w14:textId="77777777" w:rsidR="00871309" w:rsidRPr="00DD1530" w:rsidRDefault="00871309" w:rsidP="0087130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F773040" w14:textId="0A82D2D2" w:rsidR="008610C6" w:rsidRPr="00BE4964" w:rsidRDefault="00871309" w:rsidP="008610C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Rzeczywiste koszty</w:t>
      </w:r>
      <w:r w:rsidR="0067354D">
        <w:rPr>
          <w:rFonts w:ascii="Times New Roman" w:hAnsi="Times New Roman"/>
        </w:rPr>
        <w:t>,</w:t>
      </w:r>
      <w:r w:rsidRPr="00DD1530">
        <w:rPr>
          <w:rFonts w:ascii="Times New Roman" w:hAnsi="Times New Roman"/>
        </w:rPr>
        <w:t xml:space="preserve"> związane z likwidacją uszkodzeń sieci ogó</w:t>
      </w:r>
      <w:r w:rsidR="00344F70" w:rsidRPr="00DD1530">
        <w:rPr>
          <w:rFonts w:ascii="Times New Roman" w:hAnsi="Times New Roman"/>
        </w:rPr>
        <w:t xml:space="preserve">lnoogrodowej z winy </w:t>
      </w:r>
      <w:r w:rsidR="00344F70" w:rsidRPr="00DD1530">
        <w:rPr>
          <w:rFonts w:ascii="Times New Roman" w:hAnsi="Times New Roman"/>
          <w:b/>
        </w:rPr>
        <w:t>Korzystającego</w:t>
      </w:r>
      <w:r w:rsidR="0067354D">
        <w:rPr>
          <w:rFonts w:ascii="Times New Roman" w:hAnsi="Times New Roman"/>
          <w:b/>
        </w:rPr>
        <w:t>,</w:t>
      </w:r>
      <w:r w:rsidR="00344F70" w:rsidRPr="00DD1530">
        <w:rPr>
          <w:rFonts w:ascii="Times New Roman" w:hAnsi="Times New Roman"/>
        </w:rPr>
        <w:t xml:space="preserve"> ponosi </w:t>
      </w:r>
      <w:r w:rsidR="00344F70" w:rsidRPr="00DD1530">
        <w:rPr>
          <w:rFonts w:ascii="Times New Roman" w:hAnsi="Times New Roman"/>
          <w:b/>
        </w:rPr>
        <w:t>Korzystający</w:t>
      </w:r>
      <w:r w:rsidR="00344F70" w:rsidRPr="00DD1530">
        <w:rPr>
          <w:rFonts w:ascii="Times New Roman" w:hAnsi="Times New Roman"/>
        </w:rPr>
        <w:t>.</w:t>
      </w:r>
    </w:p>
    <w:p w14:paraId="0D9A69F7" w14:textId="56E8DF27" w:rsidR="00BE4964" w:rsidRPr="00BE4964" w:rsidRDefault="008610C6" w:rsidP="00E570FB">
      <w:pPr>
        <w:spacing w:after="0"/>
        <w:jc w:val="center"/>
        <w:rPr>
          <w:rFonts w:ascii="Times New Roman" w:hAnsi="Times New Roman"/>
          <w:b/>
          <w:bCs/>
        </w:rPr>
      </w:pPr>
      <w:r w:rsidRPr="00DD1530">
        <w:rPr>
          <w:rFonts w:ascii="Times New Roman" w:hAnsi="Times New Roman"/>
          <w:b/>
          <w:bCs/>
        </w:rPr>
        <w:t>§ 6</w:t>
      </w:r>
    </w:p>
    <w:p w14:paraId="13D38566" w14:textId="77777777" w:rsidR="008610C6" w:rsidRPr="00DD1530" w:rsidRDefault="008610C6" w:rsidP="008610C6">
      <w:pPr>
        <w:spacing w:after="0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W sprawach nie uregulowanych niniejszą umową, a dotyczących jej przedmiotu mają zastosowanie następujące przepisy:</w:t>
      </w:r>
    </w:p>
    <w:p w14:paraId="34B158EC" w14:textId="77777777" w:rsidR="008610C6" w:rsidRPr="00DD1530" w:rsidRDefault="008610C6" w:rsidP="008610C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statut PZD,</w:t>
      </w:r>
    </w:p>
    <w:p w14:paraId="3B240365" w14:textId="77777777" w:rsidR="004324E6" w:rsidRDefault="008610C6" w:rsidP="004324E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regulamin ROD,</w:t>
      </w:r>
    </w:p>
    <w:p w14:paraId="2097413E" w14:textId="715636EF" w:rsidR="004324E6" w:rsidRPr="004324E6" w:rsidRDefault="004324E6" w:rsidP="004324E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324E6">
        <w:rPr>
          <w:rFonts w:ascii="Times New Roman" w:hAnsi="Times New Roman"/>
          <w:sz w:val="24"/>
          <w:szCs w:val="24"/>
        </w:rPr>
        <w:t>uchwał</w:t>
      </w:r>
      <w:r>
        <w:rPr>
          <w:rFonts w:ascii="Times New Roman" w:hAnsi="Times New Roman"/>
          <w:sz w:val="24"/>
          <w:szCs w:val="24"/>
        </w:rPr>
        <w:t>a</w:t>
      </w:r>
      <w:r w:rsidRPr="004324E6">
        <w:rPr>
          <w:rFonts w:ascii="Times New Roman" w:hAnsi="Times New Roman"/>
          <w:sz w:val="24"/>
          <w:szCs w:val="24"/>
        </w:rPr>
        <w:t xml:space="preserve"> nr 285/2015 Prezydium Krajowej Rady PZD z dnia 5 listopada 2015 r. w sprawie zasad korzystanie z energii elektrycznej w rodzinnych ogrodach działkowych.</w:t>
      </w:r>
    </w:p>
    <w:p w14:paraId="5AAAC4D9" w14:textId="625FC2B0" w:rsidR="004324E6" w:rsidRPr="004324E6" w:rsidRDefault="004324E6" w:rsidP="008610C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kodeks cywilny.</w:t>
      </w:r>
    </w:p>
    <w:p w14:paraId="119855B1" w14:textId="77777777" w:rsidR="008610C6" w:rsidRPr="00DD1530" w:rsidRDefault="008610C6" w:rsidP="008610C6">
      <w:pPr>
        <w:spacing w:after="0"/>
        <w:jc w:val="center"/>
        <w:rPr>
          <w:rFonts w:ascii="Times New Roman" w:hAnsi="Times New Roman"/>
          <w:b/>
          <w:bCs/>
        </w:rPr>
      </w:pPr>
      <w:r w:rsidRPr="00DD1530">
        <w:rPr>
          <w:rFonts w:ascii="Times New Roman" w:hAnsi="Times New Roman"/>
          <w:b/>
          <w:bCs/>
        </w:rPr>
        <w:t>§ 7</w:t>
      </w:r>
    </w:p>
    <w:p w14:paraId="1C1C3202" w14:textId="77777777" w:rsidR="008610C6" w:rsidRPr="00DD1530" w:rsidRDefault="008610C6" w:rsidP="008610C6">
      <w:pPr>
        <w:spacing w:after="0"/>
        <w:jc w:val="both"/>
        <w:rPr>
          <w:rFonts w:ascii="Times New Roman" w:hAnsi="Times New Roman"/>
        </w:rPr>
      </w:pPr>
    </w:p>
    <w:p w14:paraId="3C135859" w14:textId="1A387209" w:rsidR="008F1506" w:rsidRPr="00DD1530" w:rsidRDefault="008610C6" w:rsidP="008610C6">
      <w:pPr>
        <w:spacing w:after="0"/>
        <w:jc w:val="both"/>
        <w:rPr>
          <w:rFonts w:ascii="Times New Roman" w:hAnsi="Times New Roman"/>
        </w:rPr>
      </w:pPr>
      <w:r w:rsidRPr="00DD1530">
        <w:rPr>
          <w:rFonts w:ascii="Times New Roman" w:hAnsi="Times New Roman"/>
        </w:rPr>
        <w:t>Umowę sporządzono w dwóch jednobrzmiących egzemplarzach po jednym dla każdej ze stron.</w:t>
      </w:r>
    </w:p>
    <w:p w14:paraId="4D31140D" w14:textId="77777777" w:rsidR="008610C6" w:rsidRPr="00DD1530" w:rsidRDefault="008610C6" w:rsidP="008610C6">
      <w:pPr>
        <w:spacing w:after="0"/>
        <w:jc w:val="both"/>
        <w:rPr>
          <w:rFonts w:ascii="Times New Roman" w:hAnsi="Times New Roman"/>
        </w:rPr>
      </w:pPr>
    </w:p>
    <w:p w14:paraId="6EDB246A" w14:textId="77777777" w:rsidR="008610C6" w:rsidRPr="00DD1530" w:rsidRDefault="008610C6" w:rsidP="008610C6">
      <w:pPr>
        <w:spacing w:after="0"/>
        <w:jc w:val="both"/>
        <w:rPr>
          <w:rFonts w:ascii="Times New Roman" w:hAnsi="Times New Roman"/>
        </w:rPr>
      </w:pPr>
    </w:p>
    <w:p w14:paraId="6810F3B6" w14:textId="0CFCFE4E" w:rsidR="008610C6" w:rsidRPr="00DD1530" w:rsidRDefault="00CD1819" w:rsidP="008610C6">
      <w:pPr>
        <w:spacing w:after="0"/>
        <w:jc w:val="both"/>
        <w:rPr>
          <w:rFonts w:ascii="Times New Roman" w:hAnsi="Times New Roman"/>
        </w:rPr>
      </w:pPr>
      <w:r>
        <w:pict w14:anchorId="699C1F15">
          <v:line id="_x0000_s1027" style="position:absolute;left:0;text-align:left;z-index:251658240" from="284.25pt,8.45pt" to="392.25pt,8.45pt" strokeweight="1pt">
            <v:stroke dashstyle="1 1"/>
          </v:line>
        </w:pict>
      </w:r>
      <w:r>
        <w:pict w14:anchorId="7616F403">
          <v:line id="_x0000_s1026" style="position:absolute;left:0;text-align:left;z-index:251657216" from="0,8.45pt" to="108pt,8.45pt" strokeweight="1pt">
            <v:stroke dashstyle="1 1"/>
          </v:line>
        </w:pict>
      </w:r>
    </w:p>
    <w:p w14:paraId="6D627B09" w14:textId="03721F3C" w:rsidR="00C42DD4" w:rsidRDefault="008610C6" w:rsidP="008610C6">
      <w:pPr>
        <w:rPr>
          <w:rFonts w:ascii="Times New Roman" w:hAnsi="Times New Roman"/>
          <w:sz w:val="24"/>
          <w:szCs w:val="24"/>
        </w:rPr>
      </w:pPr>
      <w:r w:rsidRPr="00DD1530">
        <w:rPr>
          <w:rFonts w:ascii="Times New Roman" w:hAnsi="Times New Roman"/>
        </w:rPr>
        <w:t xml:space="preserve">      Korzystający                                                        </w:t>
      </w:r>
      <w:r w:rsidR="00DD1530">
        <w:rPr>
          <w:rFonts w:ascii="Times New Roman" w:hAnsi="Times New Roman"/>
        </w:rPr>
        <w:t xml:space="preserve">            </w:t>
      </w:r>
      <w:r w:rsidRPr="00DD1530">
        <w:rPr>
          <w:rFonts w:ascii="Times New Roman" w:hAnsi="Times New Roman"/>
        </w:rPr>
        <w:t xml:space="preserve">        </w:t>
      </w:r>
      <w:r w:rsidR="00E52335">
        <w:rPr>
          <w:rFonts w:ascii="Times New Roman" w:hAnsi="Times New Roman"/>
          <w:sz w:val="24"/>
          <w:szCs w:val="24"/>
        </w:rPr>
        <w:t>Prezes ROD im. Kalinka</w:t>
      </w:r>
    </w:p>
    <w:p w14:paraId="3D138AEF" w14:textId="31C5C1CD" w:rsidR="00BE4964" w:rsidRDefault="00BE4964" w:rsidP="008610C6">
      <w:pPr>
        <w:rPr>
          <w:rFonts w:ascii="Times New Roman" w:hAnsi="Times New Roman"/>
          <w:sz w:val="24"/>
          <w:szCs w:val="24"/>
        </w:rPr>
      </w:pPr>
    </w:p>
    <w:p w14:paraId="0AA89A2F" w14:textId="55761EC4" w:rsidR="00BE4964" w:rsidRDefault="00BE4964" w:rsidP="00BE4964">
      <w:pPr>
        <w:spacing w:after="0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608E8041" w14:textId="62D1F599" w:rsidR="00BE4964" w:rsidRDefault="00BE4964" w:rsidP="00BE4964">
      <w:pPr>
        <w:spacing w:after="0"/>
        <w:ind w:firstLine="5670"/>
      </w:pPr>
      <w:r>
        <w:rPr>
          <w:rFonts w:ascii="Times New Roman" w:hAnsi="Times New Roman"/>
          <w:sz w:val="24"/>
          <w:szCs w:val="24"/>
        </w:rPr>
        <w:t xml:space="preserve">Wiceprezes ROD </w:t>
      </w:r>
      <w:r w:rsidR="00E52335">
        <w:rPr>
          <w:rFonts w:ascii="Times New Roman" w:hAnsi="Times New Roman"/>
          <w:sz w:val="24"/>
          <w:szCs w:val="24"/>
        </w:rPr>
        <w:t>im. Kalinka</w:t>
      </w:r>
      <w:bookmarkStart w:id="0" w:name="_GoBack"/>
      <w:bookmarkEnd w:id="0"/>
    </w:p>
    <w:sectPr w:rsidR="00BE4964" w:rsidSect="00E570FB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DBD71" w14:textId="77777777" w:rsidR="00CD1819" w:rsidRDefault="00CD1819" w:rsidP="00493D23">
      <w:pPr>
        <w:spacing w:after="0" w:line="240" w:lineRule="auto"/>
      </w:pPr>
      <w:r>
        <w:separator/>
      </w:r>
    </w:p>
  </w:endnote>
  <w:endnote w:type="continuationSeparator" w:id="0">
    <w:p w14:paraId="7FAD5428" w14:textId="77777777" w:rsidR="00CD1819" w:rsidRDefault="00CD1819" w:rsidP="0049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38F25" w14:textId="77777777" w:rsidR="003A3AA9" w:rsidRDefault="003A3AA9">
    <w:pPr>
      <w:pStyle w:val="Stopka"/>
    </w:pPr>
  </w:p>
  <w:p w14:paraId="4E841562" w14:textId="24F58DF2" w:rsidR="00493D23" w:rsidRDefault="00493D23">
    <w:pPr>
      <w:pStyle w:val="Stopka"/>
    </w:pPr>
    <w:r>
      <w:ptab w:relativeTo="margin" w:alignment="center" w:leader="none"/>
    </w:r>
    <w:r>
      <w:ptab w:relativeTo="margin" w:alignment="right" w:leader="none"/>
    </w:r>
    <w:r w:rsidR="00ED2C6B">
      <w:t>wzór 2026</w:t>
    </w:r>
  </w:p>
  <w:p w14:paraId="68DD2128" w14:textId="77777777" w:rsidR="00493D23" w:rsidRDefault="00493D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394DE" w14:textId="77777777" w:rsidR="00CD1819" w:rsidRDefault="00CD1819" w:rsidP="00493D23">
      <w:pPr>
        <w:spacing w:after="0" w:line="240" w:lineRule="auto"/>
      </w:pPr>
      <w:r>
        <w:separator/>
      </w:r>
    </w:p>
  </w:footnote>
  <w:footnote w:type="continuationSeparator" w:id="0">
    <w:p w14:paraId="11C87455" w14:textId="77777777" w:rsidR="00CD1819" w:rsidRDefault="00CD1819" w:rsidP="00493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06FD"/>
    <w:multiLevelType w:val="hybridMultilevel"/>
    <w:tmpl w:val="AC62D3C6"/>
    <w:lvl w:ilvl="0" w:tplc="32D68B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A1C4B"/>
    <w:multiLevelType w:val="hybridMultilevel"/>
    <w:tmpl w:val="342A76FA"/>
    <w:lvl w:ilvl="0" w:tplc="05C23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E72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97FCF"/>
    <w:multiLevelType w:val="hybridMultilevel"/>
    <w:tmpl w:val="B40A5808"/>
    <w:lvl w:ilvl="0" w:tplc="64A2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87459"/>
    <w:multiLevelType w:val="hybridMultilevel"/>
    <w:tmpl w:val="9C248FBE"/>
    <w:lvl w:ilvl="0" w:tplc="66868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EF4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E4D24"/>
    <w:multiLevelType w:val="hybridMultilevel"/>
    <w:tmpl w:val="9B743A6A"/>
    <w:lvl w:ilvl="0" w:tplc="72A6ED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0C6"/>
    <w:rsid w:val="0003688C"/>
    <w:rsid w:val="000414C7"/>
    <w:rsid w:val="00120185"/>
    <w:rsid w:val="0013219F"/>
    <w:rsid w:val="00167E99"/>
    <w:rsid w:val="001C2D87"/>
    <w:rsid w:val="002D7421"/>
    <w:rsid w:val="00344F70"/>
    <w:rsid w:val="00392B15"/>
    <w:rsid w:val="003A3AA9"/>
    <w:rsid w:val="003A7D88"/>
    <w:rsid w:val="0040246B"/>
    <w:rsid w:val="004324E6"/>
    <w:rsid w:val="00433A17"/>
    <w:rsid w:val="00493D23"/>
    <w:rsid w:val="0051474D"/>
    <w:rsid w:val="005C6397"/>
    <w:rsid w:val="005D7268"/>
    <w:rsid w:val="005E04DF"/>
    <w:rsid w:val="0067354D"/>
    <w:rsid w:val="00682B4C"/>
    <w:rsid w:val="00696BEE"/>
    <w:rsid w:val="00722D5E"/>
    <w:rsid w:val="007C404E"/>
    <w:rsid w:val="007E0AD7"/>
    <w:rsid w:val="007F07E3"/>
    <w:rsid w:val="00860A9C"/>
    <w:rsid w:val="008610C6"/>
    <w:rsid w:val="00871309"/>
    <w:rsid w:val="0088095B"/>
    <w:rsid w:val="00890B4E"/>
    <w:rsid w:val="008E1FFF"/>
    <w:rsid w:val="008F1506"/>
    <w:rsid w:val="009048DB"/>
    <w:rsid w:val="00942A3B"/>
    <w:rsid w:val="009638C5"/>
    <w:rsid w:val="009D6FA5"/>
    <w:rsid w:val="009E1B9A"/>
    <w:rsid w:val="00A54AFD"/>
    <w:rsid w:val="00A63358"/>
    <w:rsid w:val="00AF2752"/>
    <w:rsid w:val="00B24454"/>
    <w:rsid w:val="00B52613"/>
    <w:rsid w:val="00B802C7"/>
    <w:rsid w:val="00B84230"/>
    <w:rsid w:val="00B95786"/>
    <w:rsid w:val="00BB79EA"/>
    <w:rsid w:val="00BE4964"/>
    <w:rsid w:val="00C42DD4"/>
    <w:rsid w:val="00CD1819"/>
    <w:rsid w:val="00D92841"/>
    <w:rsid w:val="00DD1530"/>
    <w:rsid w:val="00E23F15"/>
    <w:rsid w:val="00E52335"/>
    <w:rsid w:val="00E570FB"/>
    <w:rsid w:val="00E77238"/>
    <w:rsid w:val="00EA3247"/>
    <w:rsid w:val="00ED2C6B"/>
    <w:rsid w:val="00F10828"/>
    <w:rsid w:val="00F27D08"/>
    <w:rsid w:val="00F41C82"/>
    <w:rsid w:val="00F41D86"/>
    <w:rsid w:val="00FC421B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281A43"/>
  <w15:docId w15:val="{1F08E1BB-2235-4CE7-B03F-0C5B7859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0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610C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610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610C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610C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4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D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D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Konto Microsoft</cp:lastModifiedBy>
  <cp:revision>39</cp:revision>
  <cp:lastPrinted>2014-05-15T05:08:00Z</cp:lastPrinted>
  <dcterms:created xsi:type="dcterms:W3CDTF">2014-05-07T16:19:00Z</dcterms:created>
  <dcterms:modified xsi:type="dcterms:W3CDTF">2026-03-15T11:24:00Z</dcterms:modified>
</cp:coreProperties>
</file>